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  <w:r>
        <w:rPr>
          <w:rFonts w:ascii="Helvetica" w:hAnsi="Helvetica" w:hint="default"/>
          <w:b w:val="1"/>
          <w:bCs w:val="1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>Задача</w:t>
      </w:r>
      <w:r>
        <w:rPr>
          <w:rFonts w:ascii="Helvetica" w:hAnsi="Helvetica"/>
          <w:b w:val="1"/>
          <w:bCs w:val="1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>: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 xml:space="preserve"> на основе сайта </w:t>
      </w:r>
      <w:r>
        <w:rPr>
          <w:rStyle w:val="Hyperlink.0"/>
          <w:rFonts w:ascii="Helvetica" w:cs="Helvetica" w:hAnsi="Helvetica" w:eastAsia="Helvetica"/>
          <w:outline w:val="0"/>
          <w:color w:val="2585ed"/>
          <w:sz w:val="30"/>
          <w:szCs w:val="30"/>
          <w:u w:val="single" w:color="2585ed"/>
          <w:shd w:val="clear" w:color="auto" w:fill="ffffff"/>
          <w:rtl w:val="0"/>
          <w14:textFill>
            <w14:solidFill>
              <w14:srgbClr w14:val="2585EE"/>
            </w14:solidFill>
          </w14:textFill>
        </w:rPr>
        <w:fldChar w:fldCharType="begin" w:fldLock="0"/>
      </w:r>
      <w:r>
        <w:rPr>
          <w:rStyle w:val="Hyperlink.0"/>
          <w:rFonts w:ascii="Helvetica" w:cs="Helvetica" w:hAnsi="Helvetica" w:eastAsia="Helvetica"/>
          <w:outline w:val="0"/>
          <w:color w:val="2585ed"/>
          <w:sz w:val="30"/>
          <w:szCs w:val="30"/>
          <w:u w:val="single" w:color="2585ed"/>
          <w:shd w:val="clear" w:color="auto" w:fill="ffffff"/>
          <w:rtl w:val="0"/>
          <w14:textFill>
            <w14:solidFill>
              <w14:srgbClr w14:val="2585EE"/>
            </w14:solidFill>
          </w14:textFill>
        </w:rPr>
        <w:instrText xml:space="preserve"> HYPERLINK "https://store.epicgames.com/ru/"</w:instrText>
      </w:r>
      <w:r>
        <w:rPr>
          <w:rStyle w:val="Hyperlink.0"/>
          <w:rFonts w:ascii="Helvetica" w:cs="Helvetica" w:hAnsi="Helvetica" w:eastAsia="Helvetica"/>
          <w:outline w:val="0"/>
          <w:color w:val="2585ed"/>
          <w:sz w:val="30"/>
          <w:szCs w:val="30"/>
          <w:u w:val="single" w:color="2585ed"/>
          <w:shd w:val="clear" w:color="auto" w:fill="ffffff"/>
          <w:rtl w:val="0"/>
          <w14:textFill>
            <w14:solidFill>
              <w14:srgbClr w14:val="2585EE"/>
            </w14:solidFill>
          </w14:textFill>
        </w:rPr>
        <w:fldChar w:fldCharType="separate" w:fldLock="0"/>
      </w:r>
      <w:r>
        <w:rPr>
          <w:rStyle w:val="Hyperlink.0"/>
          <w:rFonts w:ascii="Helvetica" w:hAnsi="Helvetica"/>
          <w:outline w:val="0"/>
          <w:color w:val="2585ed"/>
          <w:sz w:val="30"/>
          <w:szCs w:val="30"/>
          <w:u w:val="single" w:color="2585ed"/>
          <w:shd w:val="clear" w:color="auto" w:fill="ffffff"/>
          <w:rtl w:val="0"/>
          <w:lang w:val="en-US"/>
          <w14:textFill>
            <w14:solidFill>
              <w14:srgbClr w14:val="2585EE"/>
            </w14:solidFill>
          </w14:textFill>
        </w:rPr>
        <w:t>https://store.epicgames.com/ru/</w:t>
      </w:r>
      <w:r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fldChar w:fldCharType="end" w:fldLock="0"/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 либо любого другого на ваш выбор</w:t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1. 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>Определите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>на каком протоколе работает сайт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>.</w:t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  <w:r>
        <w:rPr>
          <w:rStyle w:val="Hyperlink.1"/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fldChar w:fldCharType="begin" w:fldLock="0"/>
      </w:r>
      <w:r>
        <w:rPr>
          <w:rStyle w:val="Hyperlink.1"/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instrText xml:space="preserve"> HYPERLINK "https://store.epicgames.com/ru/"</w:instrText>
      </w:r>
      <w:r>
        <w:rPr>
          <w:rStyle w:val="Hyperlink.1"/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fldChar w:fldCharType="separate" w:fldLock="0"/>
      </w:r>
      <w:r>
        <w:rPr>
          <w:rStyle w:val="Hyperlink.1"/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2C2D30"/>
            </w14:solidFill>
          </w14:textFill>
        </w:rPr>
        <w:t>https://store.epicgames.com/ru/</w:t>
      </w:r>
      <w:r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fldChar w:fldCharType="end" w:fldLock="0"/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 xml:space="preserve"> 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- 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работает на 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 xml:space="preserve">https 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>протоколе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>.</w:t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2. 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>Проанализируйте структуру стран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892720</wp:posOffset>
            </wp:positionH>
            <wp:positionV relativeFrom="page">
              <wp:posOffset>7041546</wp:posOffset>
            </wp:positionV>
            <wp:extent cx="5439005" cy="351583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Снимок экрана 2022-12-30 в 07.31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22-12-30 в 07.31.20.png" descr="Снимок экрана 2022-12-30 в 07.31.20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005" cy="35158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>ицы сайта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>.</w:t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На сайту 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 xml:space="preserve">epicgames 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элементы 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 xml:space="preserve">header, body 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и 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 xml:space="preserve">footer 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прописаны в блоке 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>bod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. 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>Из скриншотов ниже можете видеть их конкретное расположение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>.</w:t>
      </w:r>
      <w:r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166369</wp:posOffset>
            </wp:positionH>
            <wp:positionV relativeFrom="line">
              <wp:posOffset>281425</wp:posOffset>
            </wp:positionV>
            <wp:extent cx="5439005" cy="35158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Снимок экрана 2022-12-30 в 07.29.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22-12-30 в 07.29.46.png" descr="Снимок экрана 2022-12-30 в 07.29.46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005" cy="35158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numPr>
          <w:ilvl w:val="0"/>
          <w:numId w:val="2"/>
        </w:numPr>
        <w:bidi w:val="0"/>
        <w:spacing w:before="0" w:line="240" w:lineRule="auto"/>
        <w:ind w:right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</w:pP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3. 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Внесите не менее 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 xml:space="preserve">10 </w:t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 xml:space="preserve">изменений на страницу 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888102</wp:posOffset>
            </wp:positionH>
            <wp:positionV relativeFrom="page">
              <wp:posOffset>222159</wp:posOffset>
            </wp:positionV>
            <wp:extent cx="5490245" cy="35489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0" name="officeArt object" descr="Снимок экрана 2022-12-30 в 07.30.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22-12-30 в 07.30.53.png" descr="Снимок экрана 2022-12-30 в 07.30.5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45" cy="35489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 w:hint="default"/>
          <w:outline w:val="0"/>
          <w:color w:val="2c2c30"/>
          <w:sz w:val="30"/>
          <w:szCs w:val="30"/>
          <w:shd w:val="clear" w:color="auto" w:fill="ffffff"/>
          <w:rtl w:val="0"/>
          <w:lang w:val="ru-RU"/>
          <w14:textFill>
            <w14:solidFill>
              <w14:srgbClr w14:val="2C2D30"/>
            </w14:solidFill>
          </w14:textFill>
        </w:rPr>
        <w:t>с помощью инструмента разработчика и представьте скриншоты</w:t>
      </w:r>
      <w:r>
        <w:rPr>
          <w:rFonts w:ascii="Helvetica" w:hAnsi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t>.</w:t>
      </w:r>
      <w:r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288141</wp:posOffset>
            </wp:positionV>
            <wp:extent cx="5826450" cy="37662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Снимок экрана 2022-12-30 в 13.07.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22-12-30 в 13.07.31.png" descr="Снимок экрана 2022-12-30 в 13.07.31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450" cy="37662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2154416</wp:posOffset>
            </wp:positionV>
            <wp:extent cx="5826450" cy="37662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8" name="officeArt object" descr="Снимок экрана 2022-12-30 в 13.31.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22-12-30 в 13.31.44.png" descr="Снимок экрана 2022-12-30 в 13.31.4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450" cy="37662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outline w:val="0"/>
          <w:color w:val="2c2c30"/>
          <w:sz w:val="30"/>
          <w:szCs w:val="30"/>
          <w:shd w:val="clear" w:color="auto" w:fill="ffffff"/>
          <w:rtl w:val="0"/>
          <w14:textFill>
            <w14:solidFill>
              <w14:srgbClr w14:val="2C2D3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4877333</wp:posOffset>
            </wp:positionV>
            <wp:extent cx="5826450" cy="37662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9" name="officeArt object" descr="Снимок экрана 2022-12-30 в 13.23.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22-12-30 в 13.23.07.png" descr="Снимок экрана 2022-12-30 в 13.23.07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450" cy="37662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0"/>
      <w:footerReference w:type="default" r:id="rId1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Пункт"/>
  </w:abstractNum>
  <w:abstractNum w:abstractNumId="1">
    <w:multiLevelType w:val="hybridMultilevel"/>
    <w:styleLink w:val="Пункт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40" w:hanging="5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60" w:hanging="5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80" w:hanging="5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00" w:hanging="5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820" w:hanging="5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40" w:hanging="5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60" w:hanging="5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80" w:hanging="50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c2c3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character" w:styleId="Нет">
    <w:name w:val="Нет"/>
  </w:style>
  <w:style w:type="character" w:styleId="Hyperlink.0">
    <w:name w:val="Hyperlink.0"/>
    <w:basedOn w:val="Нет"/>
    <w:next w:val="Hyperlink.0"/>
    <w:rPr>
      <w:outline w:val="0"/>
      <w:color w:val="2585ed"/>
      <w:u w:val="single" w:color="2585ed"/>
      <w14:textFill>
        <w14:solidFill>
          <w14:srgbClr w14:val="2585EE"/>
        </w14:solidFill>
      </w14:textFill>
    </w:rPr>
  </w:style>
  <w:style w:type="character" w:styleId="Hyperlink.1">
    <w:name w:val="Hyperlink.1"/>
    <w:basedOn w:val="Hyperlink"/>
    <w:next w:val="Hyperlink.1"/>
    <w:rPr>
      <w:u w:val="single"/>
    </w:rPr>
  </w:style>
  <w:style w:type="numbering" w:styleId="Пункт">
    <w:name w:val="Пункт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numbering" Target="numbering.xml"/><Relationship Id="rId1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